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D7" w:rsidRDefault="006236A8" w:rsidP="006236A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О Б Я В А</w:t>
      </w:r>
    </w:p>
    <w:p w:rsidR="006236A8" w:rsidRDefault="006236A8" w:rsidP="00623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Община Тутракан уведомява всички </w:t>
      </w:r>
      <w:r w:rsidRPr="00326A83">
        <w:rPr>
          <w:rFonts w:ascii="Times New Roman" w:hAnsi="Times New Roman" w:cs="Times New Roman"/>
          <w:b/>
          <w:i/>
          <w:sz w:val="28"/>
          <w:szCs w:val="28"/>
        </w:rPr>
        <w:t>собственици или ползватели на животновъдни обекти, регистрирани в Интегрираната информационна система на Българска агенция по храните /БАБХ/</w:t>
      </w:r>
      <w:r>
        <w:rPr>
          <w:rFonts w:ascii="Times New Roman" w:hAnsi="Times New Roman" w:cs="Times New Roman"/>
          <w:sz w:val="28"/>
          <w:szCs w:val="28"/>
        </w:rPr>
        <w:t>, които желаят да наемат общински пасища, пери ливади на основание чл. 24а ал.6 т.4 от Закона за собствеността и ползването на земеделските земи, че срокът за подаване на заявления е 10.03.2017г.</w:t>
      </w:r>
    </w:p>
    <w:p w:rsidR="006236A8" w:rsidRDefault="006236A8" w:rsidP="00623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Заявленията са по образец и се подават до Кмета на Община Тутракан</w:t>
      </w:r>
      <w:r w:rsidR="00613FEC">
        <w:rPr>
          <w:rFonts w:ascii="Times New Roman" w:hAnsi="Times New Roman" w:cs="Times New Roman"/>
          <w:sz w:val="28"/>
          <w:szCs w:val="28"/>
        </w:rPr>
        <w:t>. Към заявлението се прилагат следните документи:</w:t>
      </w:r>
    </w:p>
    <w:p w:rsidR="00613FEC" w:rsidRDefault="00613FEC" w:rsidP="00613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Копие от документ за </w:t>
      </w:r>
      <w:r w:rsidR="00965E6C">
        <w:rPr>
          <w:rFonts w:ascii="Times New Roman" w:hAnsi="Times New Roman" w:cs="Times New Roman"/>
          <w:sz w:val="28"/>
          <w:szCs w:val="28"/>
        </w:rPr>
        <w:t>самоличност – за физическите лица;</w:t>
      </w:r>
    </w:p>
    <w:p w:rsidR="00965E6C" w:rsidRDefault="00965E6C" w:rsidP="00965E6C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документ за регистрация или единен идентификационен код на юридическото лице или едноличния търговец, съгласно чл.23 от Закона за търговския регистър;</w:t>
      </w:r>
    </w:p>
    <w:p w:rsidR="00965E6C" w:rsidRDefault="00965E6C" w:rsidP="00965E6C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документ за самоличност на физическото лице, представляващо търговеца при провеждането на процедурата или документ за самоличност и нотариално заверено пълномощно на упълномощеното от него лице;</w:t>
      </w:r>
    </w:p>
    <w:p w:rsidR="00965E6C" w:rsidRDefault="00326A83" w:rsidP="00326A83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за регистрация на животновъден обект с пасищни селскостопански животни, регистрирани в Интегрираната информационна система на Българска агенция по храните /БАБХ/.</w:t>
      </w:r>
    </w:p>
    <w:p w:rsidR="00326A83" w:rsidRDefault="00326A83" w:rsidP="00326A83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Актуална справка за животните в обекта, съдържаща техния </w:t>
      </w:r>
      <w:r w:rsidRPr="00326A83">
        <w:rPr>
          <w:rFonts w:ascii="Times New Roman" w:hAnsi="Times New Roman" w:cs="Times New Roman"/>
          <w:b/>
          <w:i/>
          <w:sz w:val="28"/>
          <w:szCs w:val="28"/>
        </w:rPr>
        <w:t>вид, брой и възраст</w:t>
      </w:r>
      <w:r>
        <w:rPr>
          <w:rFonts w:ascii="Times New Roman" w:hAnsi="Times New Roman" w:cs="Times New Roman"/>
          <w:sz w:val="28"/>
          <w:szCs w:val="28"/>
        </w:rPr>
        <w:t>, заверена от официални ветеринарен лекар за Община Тутракан.</w:t>
      </w:r>
    </w:p>
    <w:p w:rsidR="00326A83" w:rsidRDefault="00326A83" w:rsidP="00326A83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за липса на данъчни задължения, задължения към Държавен фонд „Земеделие”, задължения към държавни и общинския поземлен фонд и за земи по чл. 37в ал.3 т.2 от </w:t>
      </w:r>
      <w:r w:rsidR="008B73CD">
        <w:rPr>
          <w:rFonts w:ascii="Times New Roman" w:hAnsi="Times New Roman" w:cs="Times New Roman"/>
          <w:sz w:val="28"/>
          <w:szCs w:val="28"/>
        </w:rPr>
        <w:t>Закона за собствеността и ползването на земеделски земи.</w:t>
      </w:r>
    </w:p>
    <w:p w:rsidR="008B73CD" w:rsidRDefault="008B73CD" w:rsidP="008B73CD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B73CD" w:rsidRDefault="008B73CD" w:rsidP="008B73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Заявленията по образец могат да се получат от Дирекция „Общинска собственост и стопански дейности”, стая №32 в сградата на Община Тутракан, ул. Трансмариска №31.</w:t>
      </w:r>
    </w:p>
    <w:p w:rsidR="00A1024D" w:rsidRDefault="00A1024D" w:rsidP="008B73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24D" w:rsidRPr="00613FEC" w:rsidRDefault="00A1024D" w:rsidP="008B73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024D" w:rsidRPr="00613FEC" w:rsidSect="00B96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75C08"/>
    <w:multiLevelType w:val="hybridMultilevel"/>
    <w:tmpl w:val="8FE4BAB8"/>
    <w:lvl w:ilvl="0" w:tplc="59D828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6A8"/>
    <w:rsid w:val="00326A83"/>
    <w:rsid w:val="00613FEC"/>
    <w:rsid w:val="006236A8"/>
    <w:rsid w:val="008B73CD"/>
    <w:rsid w:val="00965E6C"/>
    <w:rsid w:val="00A1024D"/>
    <w:rsid w:val="00B9612A"/>
    <w:rsid w:val="00C30256"/>
    <w:rsid w:val="00DA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Jordanova</dc:creator>
  <cp:keywords/>
  <dc:description/>
  <cp:lastModifiedBy>Kremena Jordanova</cp:lastModifiedBy>
  <cp:revision>1</cp:revision>
  <dcterms:created xsi:type="dcterms:W3CDTF">2017-02-22T06:08:00Z</dcterms:created>
  <dcterms:modified xsi:type="dcterms:W3CDTF">2017-02-22T06:31:00Z</dcterms:modified>
</cp:coreProperties>
</file>